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CDF" w:rsidRDefault="000B0CDF" w:rsidP="00A369A4">
      <w:pPr>
        <w:tabs>
          <w:tab w:val="left" w:pos="7460"/>
        </w:tabs>
        <w:jc w:val="center"/>
      </w:pPr>
      <w:r w:rsidRPr="000B0CDF">
        <w:rPr>
          <w:b/>
          <w:sz w:val="32"/>
          <w:szCs w:val="32"/>
        </w:rPr>
        <w:t>A CROSS-DISCIPLINARY CONVERSATION CONCERNING CONCUSSIONS &amp; OTHER SPORTS INJURIES</w:t>
      </w:r>
    </w:p>
    <w:p w:rsidR="000B0CDF" w:rsidRPr="000B0CDF" w:rsidRDefault="000B0CDF" w:rsidP="000B0CDF">
      <w:pPr>
        <w:tabs>
          <w:tab w:val="left" w:pos="7460"/>
        </w:tabs>
        <w:jc w:val="center"/>
        <w:rPr>
          <w:sz w:val="24"/>
          <w:szCs w:val="24"/>
        </w:rPr>
      </w:pPr>
      <w:r w:rsidRPr="000B0CDF">
        <w:rPr>
          <w:sz w:val="24"/>
          <w:szCs w:val="24"/>
        </w:rPr>
        <w:t>Sponsored by:</w:t>
      </w:r>
    </w:p>
    <w:p w:rsidR="000B0CDF" w:rsidRPr="000B0CDF" w:rsidRDefault="000B0CDF" w:rsidP="000B0CDF">
      <w:pPr>
        <w:tabs>
          <w:tab w:val="left" w:pos="7460"/>
        </w:tabs>
        <w:jc w:val="center"/>
        <w:rPr>
          <w:sz w:val="24"/>
          <w:szCs w:val="24"/>
        </w:rPr>
      </w:pPr>
      <w:r w:rsidRPr="000B0CDF">
        <w:rPr>
          <w:sz w:val="24"/>
          <w:szCs w:val="24"/>
        </w:rPr>
        <w:t xml:space="preserve">UB </w:t>
      </w:r>
      <w:r w:rsidR="00E55E5E">
        <w:rPr>
          <w:sz w:val="24"/>
          <w:szCs w:val="24"/>
        </w:rPr>
        <w:t xml:space="preserve">Jacobs </w:t>
      </w:r>
      <w:r w:rsidR="00E55E5E" w:rsidRPr="00D5086C">
        <w:rPr>
          <w:sz w:val="24"/>
          <w:szCs w:val="24"/>
        </w:rPr>
        <w:t>School of Medicine and Biomedical Sciences</w:t>
      </w:r>
    </w:p>
    <w:p w:rsidR="000B0CDF" w:rsidRPr="00E55E5E" w:rsidRDefault="000B0CDF" w:rsidP="000B0CDF">
      <w:pPr>
        <w:tabs>
          <w:tab w:val="left" w:pos="7460"/>
        </w:tabs>
        <w:jc w:val="center"/>
        <w:rPr>
          <w:sz w:val="24"/>
          <w:szCs w:val="24"/>
        </w:rPr>
      </w:pPr>
      <w:r w:rsidRPr="000B0CDF">
        <w:rPr>
          <w:sz w:val="24"/>
          <w:szCs w:val="24"/>
        </w:rPr>
        <w:t>UB School of Public Health</w:t>
      </w:r>
      <w:r w:rsidR="00E55E5E">
        <w:rPr>
          <w:sz w:val="24"/>
          <w:szCs w:val="24"/>
        </w:rPr>
        <w:t xml:space="preserve"> </w:t>
      </w:r>
      <w:r w:rsidR="00E55E5E" w:rsidRPr="00D5086C">
        <w:rPr>
          <w:sz w:val="24"/>
          <w:szCs w:val="24"/>
        </w:rPr>
        <w:t>and Health Professions</w:t>
      </w:r>
    </w:p>
    <w:p w:rsidR="000B0CDF" w:rsidRPr="000B0CDF" w:rsidRDefault="000B0CDF" w:rsidP="000B0CDF">
      <w:pPr>
        <w:tabs>
          <w:tab w:val="left" w:pos="7460"/>
        </w:tabs>
        <w:jc w:val="center"/>
        <w:rPr>
          <w:sz w:val="24"/>
          <w:szCs w:val="24"/>
        </w:rPr>
      </w:pPr>
      <w:r w:rsidRPr="000B0CDF">
        <w:rPr>
          <w:sz w:val="24"/>
          <w:szCs w:val="24"/>
        </w:rPr>
        <w:t>&amp;</w:t>
      </w:r>
    </w:p>
    <w:p w:rsidR="000B0CDF" w:rsidRDefault="000B0CDF" w:rsidP="000B0CDF">
      <w:pPr>
        <w:tabs>
          <w:tab w:val="left" w:pos="7460"/>
        </w:tabs>
        <w:jc w:val="center"/>
        <w:rPr>
          <w:sz w:val="24"/>
          <w:szCs w:val="24"/>
        </w:rPr>
      </w:pPr>
      <w:r w:rsidRPr="000B0CDF">
        <w:rPr>
          <w:sz w:val="24"/>
          <w:szCs w:val="24"/>
        </w:rPr>
        <w:t>The UB Center for the Advancement of Sport</w:t>
      </w:r>
    </w:p>
    <w:p w:rsidR="000B0CDF" w:rsidRPr="000B0CDF" w:rsidRDefault="000B0CDF" w:rsidP="000B0CDF">
      <w:pPr>
        <w:tabs>
          <w:tab w:val="left" w:pos="7460"/>
        </w:tabs>
        <w:jc w:val="center"/>
        <w:rPr>
          <w:sz w:val="24"/>
          <w:szCs w:val="24"/>
        </w:rPr>
      </w:pPr>
    </w:p>
    <w:p w:rsidR="000B0CDF" w:rsidRPr="000B0CDF" w:rsidRDefault="000B0CDF" w:rsidP="000B0CDF">
      <w:pPr>
        <w:tabs>
          <w:tab w:val="left" w:pos="7460"/>
        </w:tabs>
        <w:jc w:val="center"/>
        <w:rPr>
          <w:sz w:val="32"/>
          <w:szCs w:val="32"/>
        </w:rPr>
      </w:pPr>
      <w:r w:rsidRPr="000B0CDF">
        <w:rPr>
          <w:sz w:val="32"/>
          <w:szCs w:val="32"/>
        </w:rPr>
        <w:t>Friday, February 14, 2020</w:t>
      </w:r>
    </w:p>
    <w:p w:rsidR="000B0CDF" w:rsidRPr="000B0CDF" w:rsidRDefault="000B0CDF" w:rsidP="000B0CDF">
      <w:pPr>
        <w:tabs>
          <w:tab w:val="left" w:pos="7460"/>
        </w:tabs>
        <w:jc w:val="center"/>
        <w:rPr>
          <w:sz w:val="32"/>
          <w:szCs w:val="32"/>
        </w:rPr>
      </w:pPr>
      <w:r w:rsidRPr="000B0CDF">
        <w:rPr>
          <w:sz w:val="32"/>
          <w:szCs w:val="32"/>
        </w:rPr>
        <w:t>UB Medical School</w:t>
      </w:r>
    </w:p>
    <w:p w:rsidR="000B0CDF" w:rsidRPr="000B0CDF" w:rsidRDefault="000B0CDF" w:rsidP="000B0CDF">
      <w:pPr>
        <w:tabs>
          <w:tab w:val="left" w:pos="7460"/>
        </w:tabs>
        <w:jc w:val="center"/>
        <w:rPr>
          <w:sz w:val="32"/>
          <w:szCs w:val="32"/>
        </w:rPr>
      </w:pPr>
      <w:r w:rsidRPr="000B0CDF">
        <w:rPr>
          <w:sz w:val="32"/>
          <w:szCs w:val="32"/>
        </w:rPr>
        <w:t>9:00 am – 12:00 pm</w:t>
      </w:r>
    </w:p>
    <w:p w:rsidR="000B0CDF" w:rsidRDefault="000B0CDF" w:rsidP="000B0CDF">
      <w:pPr>
        <w:tabs>
          <w:tab w:val="left" w:pos="7460"/>
        </w:tabs>
        <w:jc w:val="center"/>
      </w:pPr>
    </w:p>
    <w:p w:rsidR="000B0CDF" w:rsidRDefault="000B0CDF" w:rsidP="000B0CDF">
      <w:pPr>
        <w:tabs>
          <w:tab w:val="left" w:pos="7460"/>
        </w:tabs>
      </w:pPr>
      <w:r>
        <w:t>8:</w:t>
      </w:r>
      <w:r w:rsidR="00321AFB">
        <w:t>30 AM – 9:00 AM</w:t>
      </w:r>
      <w:r w:rsidR="00F13F44">
        <w:t xml:space="preserve"> Registration &amp; Continental B</w:t>
      </w:r>
      <w:r>
        <w:t>reakfast</w:t>
      </w:r>
    </w:p>
    <w:p w:rsidR="000B0CDF" w:rsidRDefault="00321AFB" w:rsidP="000B0CDF">
      <w:pPr>
        <w:tabs>
          <w:tab w:val="left" w:pos="7460"/>
        </w:tabs>
      </w:pPr>
      <w:r>
        <w:t>9:00 AM</w:t>
      </w:r>
      <w:r w:rsidR="00F13F44">
        <w:t xml:space="preserve"> – 9:15 </w:t>
      </w:r>
      <w:r>
        <w:t>AM</w:t>
      </w:r>
      <w:r w:rsidR="000B0CDF">
        <w:t xml:space="preserve"> Welcome &amp; Introductory Remarks: </w:t>
      </w:r>
      <w:r w:rsidR="00D13BAE">
        <w:t>Nellie Drew, Esq.</w:t>
      </w:r>
    </w:p>
    <w:p w:rsidR="00C76E6B" w:rsidRDefault="00F13F44" w:rsidP="00C76E6B">
      <w:pPr>
        <w:tabs>
          <w:tab w:val="left" w:pos="7460"/>
        </w:tabs>
        <w:spacing w:after="0"/>
      </w:pPr>
      <w:r>
        <w:t>9:15</w:t>
      </w:r>
      <w:r w:rsidR="00321AFB">
        <w:t xml:space="preserve"> AM – 10:00 AM</w:t>
      </w:r>
      <w:r w:rsidR="000B0CDF">
        <w:t xml:space="preserve"> Dr. Michael Turner</w:t>
      </w:r>
      <w:r w:rsidR="00ED4195">
        <w:t xml:space="preserve">: </w:t>
      </w:r>
    </w:p>
    <w:p w:rsidR="000B0CDF" w:rsidRDefault="00C76E6B" w:rsidP="000B0CDF">
      <w:pPr>
        <w:tabs>
          <w:tab w:val="left" w:pos="7460"/>
        </w:tabs>
      </w:pPr>
      <w:r>
        <w:t xml:space="preserve">                                       </w:t>
      </w:r>
      <w:r w:rsidR="00ED4195">
        <w:t>“</w:t>
      </w:r>
      <w:r w:rsidR="00ED4195" w:rsidRPr="00ED4195">
        <w:t>Concussion Consensus: certainty or confusion?</w:t>
      </w:r>
      <w:r w:rsidR="00ED4195">
        <w:t>”</w:t>
      </w:r>
    </w:p>
    <w:p w:rsidR="00C76E6B" w:rsidRDefault="00321AFB" w:rsidP="00FD42F6">
      <w:pPr>
        <w:tabs>
          <w:tab w:val="left" w:pos="7460"/>
        </w:tabs>
        <w:spacing w:after="0"/>
      </w:pPr>
      <w:r>
        <w:t>10:00 AM -10:40 AM</w:t>
      </w:r>
      <w:r w:rsidR="000B0CDF">
        <w:t xml:space="preserve"> Dr. John Leddy</w:t>
      </w:r>
      <w:r w:rsidR="00FD42F6">
        <w:t xml:space="preserve"> &amp; Dr. Barry </w:t>
      </w:r>
      <w:proofErr w:type="spellStart"/>
      <w:r w:rsidR="00FD42F6">
        <w:t>Willer</w:t>
      </w:r>
      <w:proofErr w:type="spellEnd"/>
      <w:r w:rsidR="00ED4195">
        <w:t>:</w:t>
      </w:r>
    </w:p>
    <w:p w:rsidR="00FD42F6" w:rsidRDefault="00C76E6B" w:rsidP="00FD42F6">
      <w:pPr>
        <w:tabs>
          <w:tab w:val="left" w:pos="7460"/>
        </w:tabs>
        <w:spacing w:after="0"/>
      </w:pPr>
      <w:r>
        <w:t xml:space="preserve">                                       </w:t>
      </w:r>
      <w:r w:rsidR="00ED4195">
        <w:t xml:space="preserve"> “</w:t>
      </w:r>
      <w:r w:rsidR="00D13BAE">
        <w:t>A</w:t>
      </w:r>
      <w:r w:rsidR="00ED4195">
        <w:t xml:space="preserve"> Phy</w:t>
      </w:r>
      <w:r w:rsidR="00D13BAE">
        <w:t>siological Approach to the Management</w:t>
      </w:r>
      <w:r w:rsidR="00ED4195">
        <w:t xml:space="preserve"> </w:t>
      </w:r>
      <w:r>
        <w:t xml:space="preserve">   </w:t>
      </w:r>
      <w:r w:rsidR="00ED4195">
        <w:t>of Concussion”</w:t>
      </w:r>
      <w:r w:rsidR="00FD42F6">
        <w:t xml:space="preserve">                            </w:t>
      </w:r>
    </w:p>
    <w:p w:rsidR="00FD42F6" w:rsidRDefault="00FD42F6" w:rsidP="00FD42F6">
      <w:pPr>
        <w:tabs>
          <w:tab w:val="left" w:pos="7460"/>
        </w:tabs>
        <w:spacing w:after="0"/>
      </w:pPr>
    </w:p>
    <w:p w:rsidR="000B0CDF" w:rsidRDefault="00321AFB" w:rsidP="00FD42F6">
      <w:pPr>
        <w:tabs>
          <w:tab w:val="left" w:pos="7460"/>
        </w:tabs>
        <w:spacing w:after="0"/>
      </w:pPr>
      <w:r>
        <w:t>10: 40 AM</w:t>
      </w:r>
      <w:r w:rsidR="000B0CDF">
        <w:t xml:space="preserve"> – 10:50 am Break</w:t>
      </w:r>
    </w:p>
    <w:p w:rsidR="00FD42F6" w:rsidRDefault="00FD42F6" w:rsidP="00FD42F6">
      <w:pPr>
        <w:tabs>
          <w:tab w:val="left" w:pos="7460"/>
        </w:tabs>
        <w:spacing w:after="0"/>
      </w:pPr>
    </w:p>
    <w:p w:rsidR="00C76E6B" w:rsidRDefault="00321AFB" w:rsidP="00C76E6B">
      <w:pPr>
        <w:tabs>
          <w:tab w:val="left" w:pos="7460"/>
        </w:tabs>
        <w:spacing w:after="0"/>
      </w:pPr>
      <w:r>
        <w:t>10:50 AM – 11:30 AM</w:t>
      </w:r>
      <w:r w:rsidR="000B0CDF">
        <w:t xml:space="preserve"> Dr. Les </w:t>
      </w:r>
      <w:proofErr w:type="spellStart"/>
      <w:r w:rsidR="000B0CDF">
        <w:t>Bisson</w:t>
      </w:r>
      <w:proofErr w:type="spellEnd"/>
      <w:r w:rsidR="00D13BAE">
        <w:t>:</w:t>
      </w:r>
    </w:p>
    <w:p w:rsidR="000B0CDF" w:rsidRDefault="00D13BAE" w:rsidP="000B0CDF">
      <w:pPr>
        <w:tabs>
          <w:tab w:val="left" w:pos="7460"/>
        </w:tabs>
      </w:pPr>
      <w:r>
        <w:t xml:space="preserve"> </w:t>
      </w:r>
      <w:r w:rsidR="00C76E6B">
        <w:t xml:space="preserve">                                      </w:t>
      </w:r>
      <w:r>
        <w:t>“What sports medicine injuries can be prevented, and how do we do it?”</w:t>
      </w:r>
    </w:p>
    <w:p w:rsidR="00C76E6B" w:rsidRDefault="00321AFB" w:rsidP="00F13F44">
      <w:pPr>
        <w:tabs>
          <w:tab w:val="left" w:pos="7460"/>
        </w:tabs>
        <w:spacing w:after="0"/>
      </w:pPr>
      <w:r>
        <w:t>11:30 AM – 11:50 AM</w:t>
      </w:r>
      <w:r w:rsidR="00F13F44">
        <w:t xml:space="preserve"> </w:t>
      </w:r>
      <w:r w:rsidR="00D13BAE">
        <w:t>Ryan Krzyzanowicz,</w:t>
      </w:r>
      <w:r w:rsidR="00F84C3A">
        <w:t xml:space="preserve"> DAT,</w:t>
      </w:r>
      <w:r w:rsidR="00D13BAE">
        <w:t xml:space="preserve"> ATC &amp; Nellie Drew, </w:t>
      </w:r>
      <w:proofErr w:type="spellStart"/>
      <w:r w:rsidR="00D13BAE">
        <w:t>Esq</w:t>
      </w:r>
      <w:proofErr w:type="spellEnd"/>
      <w:r w:rsidR="00D13BAE">
        <w:t>:</w:t>
      </w:r>
    </w:p>
    <w:p w:rsidR="00F13F44" w:rsidRDefault="00C76E6B" w:rsidP="00F13F44">
      <w:pPr>
        <w:tabs>
          <w:tab w:val="left" w:pos="7460"/>
        </w:tabs>
        <w:spacing w:after="0"/>
      </w:pPr>
      <w:r>
        <w:t xml:space="preserve">                                      </w:t>
      </w:r>
      <w:r w:rsidR="00D13BAE">
        <w:t xml:space="preserve"> </w:t>
      </w:r>
      <w:r w:rsidR="00F13F44">
        <w:t>“Practical &amp; Policy Implications of Best Practices”</w:t>
      </w:r>
    </w:p>
    <w:p w:rsidR="00FD42F6" w:rsidRDefault="00F13F44" w:rsidP="00FD42F6">
      <w:pPr>
        <w:tabs>
          <w:tab w:val="left" w:pos="7460"/>
        </w:tabs>
        <w:spacing w:after="0"/>
      </w:pPr>
      <w:r>
        <w:t xml:space="preserve">                                       </w:t>
      </w:r>
    </w:p>
    <w:p w:rsidR="00D13BAE" w:rsidRDefault="00FD42F6" w:rsidP="00D13BAE">
      <w:pPr>
        <w:tabs>
          <w:tab w:val="left" w:pos="7460"/>
        </w:tabs>
      </w:pPr>
      <w:r>
        <w:t>11:5</w:t>
      </w:r>
      <w:r w:rsidR="00F13F44">
        <w:t>0</w:t>
      </w:r>
      <w:r w:rsidR="00321AFB">
        <w:t xml:space="preserve"> AM – 12:00 PM</w:t>
      </w:r>
      <w:r w:rsidR="000B0CDF">
        <w:t xml:space="preserve"> Wrap</w:t>
      </w:r>
      <w:r>
        <w:t>-</w:t>
      </w:r>
      <w:r w:rsidR="000B0CDF">
        <w:t>up</w:t>
      </w:r>
      <w:r w:rsidR="00D13BAE" w:rsidRPr="00D13BAE">
        <w:t xml:space="preserve"> </w:t>
      </w:r>
    </w:p>
    <w:p w:rsidR="008624F0" w:rsidRDefault="008624F0" w:rsidP="00D13BAE">
      <w:pPr>
        <w:tabs>
          <w:tab w:val="left" w:pos="7460"/>
        </w:tabs>
      </w:pPr>
    </w:p>
    <w:p w:rsidR="008624F0" w:rsidRDefault="008624F0" w:rsidP="00D13BAE">
      <w:pPr>
        <w:tabs>
          <w:tab w:val="left" w:pos="7460"/>
        </w:tabs>
      </w:pPr>
    </w:p>
    <w:p w:rsidR="008624F0" w:rsidRPr="008624F0" w:rsidRDefault="008624F0" w:rsidP="00D13BAE">
      <w:pPr>
        <w:tabs>
          <w:tab w:val="left" w:pos="7460"/>
        </w:tabs>
      </w:pPr>
      <w:r>
        <w:t xml:space="preserve">RSVP: </w:t>
      </w:r>
      <w:hyperlink r:id="rId4" w:history="1">
        <w:r w:rsidRPr="008C2DE8">
          <w:rPr>
            <w:rStyle w:val="Hyperlink"/>
          </w:rPr>
          <w:t>hdrew@buffalo.edu</w:t>
        </w:r>
      </w:hyperlink>
      <w:r>
        <w:t xml:space="preserve"> by Tuesday, February 4, 2020</w:t>
      </w:r>
      <w:bookmarkStart w:id="0" w:name="_GoBack"/>
      <w:bookmarkEnd w:id="0"/>
    </w:p>
    <w:p w:rsidR="00D13BAE" w:rsidRDefault="00D13BAE" w:rsidP="00D13BAE">
      <w:pPr>
        <w:tabs>
          <w:tab w:val="left" w:pos="7460"/>
        </w:tabs>
        <w:rPr>
          <w:b/>
        </w:rPr>
      </w:pPr>
    </w:p>
    <w:p w:rsidR="00D13BAE" w:rsidRPr="00D13BAE" w:rsidRDefault="00D13BAE" w:rsidP="00D13BAE">
      <w:pPr>
        <w:tabs>
          <w:tab w:val="left" w:pos="7460"/>
        </w:tabs>
        <w:rPr>
          <w:b/>
        </w:rPr>
      </w:pPr>
      <w:r w:rsidRPr="00D13BAE">
        <w:rPr>
          <w:b/>
        </w:rPr>
        <w:lastRenderedPageBreak/>
        <w:t>Qualifications</w:t>
      </w:r>
    </w:p>
    <w:p w:rsidR="00D13BAE" w:rsidRDefault="00D13BAE" w:rsidP="00D13BAE">
      <w:pPr>
        <w:tabs>
          <w:tab w:val="left" w:pos="7460"/>
        </w:tabs>
      </w:pPr>
      <w:r w:rsidRPr="00647BBF">
        <w:rPr>
          <w:b/>
        </w:rPr>
        <w:t>Michael Turner MD</w:t>
      </w:r>
      <w:r>
        <w:br/>
      </w:r>
      <w:r w:rsidR="00647BBF" w:rsidRPr="00647BBF">
        <w:t>Medical Director and CEO of The International Concussion and Head Injury Research Foundation (ICHIRF) and Honorary Associate Professor at</w:t>
      </w:r>
      <w:r w:rsidR="000C24CC">
        <w:t xml:space="preserve"> University College London</w:t>
      </w:r>
      <w:r w:rsidR="00647BBF" w:rsidRPr="00647BBF">
        <w:t>. Team G</w:t>
      </w:r>
      <w:r w:rsidR="00647BBF">
        <w:t xml:space="preserve">reat </w:t>
      </w:r>
      <w:r w:rsidR="00647BBF" w:rsidRPr="00647BBF">
        <w:t>B</w:t>
      </w:r>
      <w:r w:rsidR="00647BBF">
        <w:t>ritain</w:t>
      </w:r>
      <w:r w:rsidR="00647BBF" w:rsidRPr="00647BBF">
        <w:t xml:space="preserve"> Medical Officer at the Calgary 1988, Albertville 1992 and Lillehammer 1994 Winter Olympic Games. He is co-author of the Concussion in Sport Consensus Statements from Zurich 2012 and Berlin 2016, and on the expert panel for Paris 2020.</w:t>
      </w:r>
    </w:p>
    <w:p w:rsidR="00647BBF" w:rsidRPr="00647BBF" w:rsidRDefault="00D13BAE" w:rsidP="00647BBF">
      <w:pPr>
        <w:tabs>
          <w:tab w:val="left" w:pos="7460"/>
        </w:tabs>
        <w:spacing w:line="240" w:lineRule="auto"/>
        <w:rPr>
          <w:b/>
        </w:rPr>
      </w:pPr>
      <w:r w:rsidRPr="00647BBF">
        <w:rPr>
          <w:b/>
        </w:rPr>
        <w:t>Leslie J. Bisson, MD</w:t>
      </w:r>
      <w:r w:rsidR="00647BBF" w:rsidRPr="00647BBF">
        <w:rPr>
          <w:b/>
        </w:rPr>
        <w:t xml:space="preserve"> </w:t>
      </w:r>
    </w:p>
    <w:p w:rsidR="00D13BAE" w:rsidRDefault="00D13BAE" w:rsidP="00647BBF">
      <w:pPr>
        <w:tabs>
          <w:tab w:val="left" w:pos="7460"/>
        </w:tabs>
        <w:spacing w:line="240" w:lineRule="auto"/>
      </w:pPr>
      <w:r>
        <w:t>June A. and Eugene R. Mindell, MD, Professor and Chair</w:t>
      </w:r>
    </w:p>
    <w:p w:rsidR="00D13BAE" w:rsidRDefault="00D13BAE" w:rsidP="00647BBF">
      <w:pPr>
        <w:tabs>
          <w:tab w:val="left" w:pos="7460"/>
        </w:tabs>
        <w:spacing w:line="240" w:lineRule="auto"/>
      </w:pPr>
      <w:r>
        <w:t>Department of Orthopaedics</w:t>
      </w:r>
    </w:p>
    <w:p w:rsidR="00D13BAE" w:rsidRDefault="00D13BAE" w:rsidP="00647BBF">
      <w:pPr>
        <w:tabs>
          <w:tab w:val="left" w:pos="7460"/>
        </w:tabs>
        <w:spacing w:line="240" w:lineRule="auto"/>
      </w:pPr>
      <w:r>
        <w:t>Jacobs School of Medicine and Biomedical Sciences</w:t>
      </w:r>
    </w:p>
    <w:p w:rsidR="00D13BAE" w:rsidRDefault="00D13BAE" w:rsidP="00647BBF">
      <w:pPr>
        <w:tabs>
          <w:tab w:val="left" w:pos="7460"/>
        </w:tabs>
        <w:spacing w:line="240" w:lineRule="auto"/>
      </w:pPr>
      <w:r>
        <w:t xml:space="preserve">Medical Director, Buffalo Bills and Buffalo </w:t>
      </w:r>
      <w:proofErr w:type="spellStart"/>
      <w:r>
        <w:t>Sabres</w:t>
      </w:r>
      <w:proofErr w:type="spellEnd"/>
    </w:p>
    <w:p w:rsidR="00647BBF" w:rsidRDefault="00647BBF" w:rsidP="00FD42F6">
      <w:pPr>
        <w:tabs>
          <w:tab w:val="left" w:pos="7460"/>
        </w:tabs>
        <w:spacing w:after="0"/>
        <w:rPr>
          <w:b/>
        </w:rPr>
      </w:pPr>
    </w:p>
    <w:p w:rsidR="000B0CDF" w:rsidRPr="00647BBF" w:rsidRDefault="00647BBF" w:rsidP="00FD42F6">
      <w:pPr>
        <w:tabs>
          <w:tab w:val="left" w:pos="7460"/>
        </w:tabs>
        <w:spacing w:after="0"/>
        <w:rPr>
          <w:b/>
        </w:rPr>
      </w:pPr>
      <w:r w:rsidRPr="00647BBF">
        <w:rPr>
          <w:b/>
        </w:rPr>
        <w:t>Barry Willer PhD</w:t>
      </w:r>
    </w:p>
    <w:p w:rsidR="007E4581" w:rsidRPr="007E4581" w:rsidRDefault="007E4581" w:rsidP="00FD42F6">
      <w:pPr>
        <w:tabs>
          <w:tab w:val="left" w:pos="7460"/>
        </w:tabs>
        <w:spacing w:after="0"/>
      </w:pPr>
      <w:r w:rsidRPr="007E4581">
        <w:t>Professor of Psychology, Department of Psychiatry, Neurosciences, and Rehabilitation Sciences</w:t>
      </w:r>
    </w:p>
    <w:p w:rsidR="00647BBF" w:rsidRDefault="007E4581" w:rsidP="00FD42F6">
      <w:pPr>
        <w:tabs>
          <w:tab w:val="left" w:pos="7460"/>
        </w:tabs>
        <w:spacing w:after="0"/>
      </w:pPr>
      <w:r w:rsidRPr="007E4581">
        <w:t>Director of research—University at Buffalo Concussion Research Center</w:t>
      </w:r>
    </w:p>
    <w:p w:rsidR="00126D01" w:rsidRPr="007E4581" w:rsidRDefault="00126D01" w:rsidP="00FD42F6">
      <w:pPr>
        <w:tabs>
          <w:tab w:val="left" w:pos="7460"/>
        </w:tabs>
        <w:spacing w:after="0"/>
      </w:pPr>
      <w:r>
        <w:t xml:space="preserve">Co-Developer of the Buffalo Concussion Treadmill Test and other protocols for concussion assessment created at the </w:t>
      </w:r>
      <w:r w:rsidR="00F91ADB">
        <w:t>UB Concussion Research Center.</w:t>
      </w:r>
    </w:p>
    <w:p w:rsidR="00647BBF" w:rsidRDefault="00647BBF" w:rsidP="00FD42F6">
      <w:pPr>
        <w:tabs>
          <w:tab w:val="left" w:pos="7460"/>
        </w:tabs>
        <w:spacing w:after="0"/>
        <w:rPr>
          <w:b/>
        </w:rPr>
      </w:pPr>
    </w:p>
    <w:p w:rsidR="00647BBF" w:rsidRPr="00647BBF" w:rsidRDefault="00647BBF" w:rsidP="00FD42F6">
      <w:pPr>
        <w:tabs>
          <w:tab w:val="left" w:pos="7460"/>
        </w:tabs>
        <w:spacing w:after="0"/>
        <w:rPr>
          <w:b/>
        </w:rPr>
      </w:pPr>
    </w:p>
    <w:p w:rsidR="00EC5EBB" w:rsidRDefault="00EC5EBB" w:rsidP="00FD42F6">
      <w:pPr>
        <w:tabs>
          <w:tab w:val="left" w:pos="7460"/>
        </w:tabs>
        <w:spacing w:after="0"/>
        <w:rPr>
          <w:b/>
        </w:rPr>
      </w:pPr>
    </w:p>
    <w:p w:rsidR="00647BBF" w:rsidRDefault="00647BBF" w:rsidP="00FD42F6">
      <w:pPr>
        <w:tabs>
          <w:tab w:val="left" w:pos="7460"/>
        </w:tabs>
        <w:spacing w:after="0"/>
        <w:rPr>
          <w:b/>
        </w:rPr>
      </w:pPr>
      <w:r w:rsidRPr="00647BBF">
        <w:rPr>
          <w:b/>
        </w:rPr>
        <w:t>John Leddy MD</w:t>
      </w:r>
    </w:p>
    <w:p w:rsidR="00A369A4" w:rsidRPr="00A369A4" w:rsidRDefault="00A369A4" w:rsidP="00A369A4">
      <w:pPr>
        <w:tabs>
          <w:tab w:val="left" w:pos="7460"/>
        </w:tabs>
        <w:spacing w:after="0"/>
      </w:pPr>
      <w:r w:rsidRPr="00A369A4">
        <w:t>Professor of Clinical Orthopaedics and Rehabilitation Sciences</w:t>
      </w:r>
    </w:p>
    <w:p w:rsidR="00A369A4" w:rsidRPr="00A369A4" w:rsidRDefault="00A369A4" w:rsidP="00A369A4">
      <w:pPr>
        <w:tabs>
          <w:tab w:val="left" w:pos="7460"/>
        </w:tabs>
        <w:spacing w:after="0"/>
      </w:pPr>
      <w:r w:rsidRPr="00A369A4">
        <w:t>Medical Director – University at Buffalo Concussion Management Clinic</w:t>
      </w:r>
    </w:p>
    <w:p w:rsidR="00A369A4" w:rsidRDefault="00A369A4" w:rsidP="00A369A4">
      <w:pPr>
        <w:tabs>
          <w:tab w:val="left" w:pos="5428"/>
        </w:tabs>
        <w:spacing w:after="0"/>
      </w:pPr>
      <w:r w:rsidRPr="00A369A4">
        <w:t>Team Physician- State University of New York at Buffalo</w:t>
      </w:r>
      <w:r>
        <w:tab/>
      </w:r>
    </w:p>
    <w:p w:rsidR="000C24CC" w:rsidRDefault="000C24CC" w:rsidP="00A369A4">
      <w:pPr>
        <w:tabs>
          <w:tab w:val="left" w:pos="5428"/>
        </w:tabs>
        <w:spacing w:after="0"/>
      </w:pPr>
      <w:r>
        <w:t>C</w:t>
      </w:r>
      <w:r w:rsidRPr="000C24CC">
        <w:t>o-author of the Concussi</w:t>
      </w:r>
      <w:r>
        <w:t>on in Sport Consensus Statement</w:t>
      </w:r>
      <w:r w:rsidRPr="000C24CC">
        <w:t xml:space="preserve"> from Berlin 2016 and on the expert panel for Paris 2020.</w:t>
      </w:r>
    </w:p>
    <w:p w:rsidR="00A369A4" w:rsidRDefault="00A369A4" w:rsidP="00A369A4">
      <w:pPr>
        <w:tabs>
          <w:tab w:val="left" w:pos="5428"/>
        </w:tabs>
        <w:spacing w:after="0"/>
      </w:pPr>
    </w:p>
    <w:p w:rsidR="00A369A4" w:rsidRPr="00A369A4" w:rsidRDefault="00A369A4" w:rsidP="00A369A4">
      <w:pPr>
        <w:tabs>
          <w:tab w:val="left" w:pos="5428"/>
        </w:tabs>
        <w:spacing w:after="0"/>
        <w:rPr>
          <w:b/>
        </w:rPr>
      </w:pPr>
      <w:r w:rsidRPr="00A369A4">
        <w:rPr>
          <w:b/>
        </w:rPr>
        <w:t xml:space="preserve">Ryan Krzyzanowicz, </w:t>
      </w:r>
      <w:r w:rsidR="00F84C3A">
        <w:rPr>
          <w:b/>
        </w:rPr>
        <w:t xml:space="preserve">DAT, </w:t>
      </w:r>
      <w:r w:rsidRPr="00A369A4">
        <w:rPr>
          <w:b/>
        </w:rPr>
        <w:t xml:space="preserve">ATC  </w:t>
      </w:r>
    </w:p>
    <w:p w:rsidR="00A369A4" w:rsidRDefault="00F84C3A" w:rsidP="00A369A4">
      <w:pPr>
        <w:tabs>
          <w:tab w:val="left" w:pos="5428"/>
        </w:tabs>
        <w:spacing w:after="0"/>
      </w:pPr>
      <w:r>
        <w:t xml:space="preserve">Clinical Associate Professor of Athletic Training </w:t>
      </w:r>
    </w:p>
    <w:p w:rsidR="00F84C3A" w:rsidRDefault="00F84C3A" w:rsidP="00A369A4">
      <w:pPr>
        <w:tabs>
          <w:tab w:val="left" w:pos="5428"/>
        </w:tabs>
        <w:spacing w:after="0"/>
      </w:pPr>
      <w:r>
        <w:t>Program Director – Master of Science in Athletic Training at University at Buffalo</w:t>
      </w:r>
    </w:p>
    <w:p w:rsidR="00F84C3A" w:rsidRDefault="00F84C3A" w:rsidP="00A369A4">
      <w:pPr>
        <w:tabs>
          <w:tab w:val="left" w:pos="5428"/>
        </w:tabs>
        <w:spacing w:after="0"/>
      </w:pPr>
      <w:r>
        <w:t xml:space="preserve">Heavily involved in </w:t>
      </w:r>
      <w:proofErr w:type="spellStart"/>
      <w:r>
        <w:t>interprofessional</w:t>
      </w:r>
      <w:proofErr w:type="spellEnd"/>
      <w:r>
        <w:t xml:space="preserve"> education and leadership at the University at Buffalo</w:t>
      </w:r>
    </w:p>
    <w:p w:rsidR="00F84C3A" w:rsidRPr="00F84C3A" w:rsidRDefault="00F84C3A" w:rsidP="00A369A4">
      <w:pPr>
        <w:tabs>
          <w:tab w:val="left" w:pos="5428"/>
        </w:tabs>
        <w:spacing w:after="0"/>
      </w:pPr>
      <w:r>
        <w:t>Serves as a CAATE (national accreditor) site visitor and on several national committees for the CAATE</w:t>
      </w:r>
    </w:p>
    <w:p w:rsidR="00A369A4" w:rsidRPr="00A369A4" w:rsidRDefault="00A369A4" w:rsidP="00A369A4">
      <w:pPr>
        <w:tabs>
          <w:tab w:val="left" w:pos="5428"/>
        </w:tabs>
        <w:spacing w:after="0"/>
        <w:rPr>
          <w:b/>
        </w:rPr>
      </w:pPr>
    </w:p>
    <w:p w:rsidR="00A369A4" w:rsidRDefault="00A369A4" w:rsidP="00A369A4">
      <w:pPr>
        <w:tabs>
          <w:tab w:val="left" w:pos="5428"/>
        </w:tabs>
        <w:spacing w:after="0"/>
        <w:rPr>
          <w:b/>
        </w:rPr>
      </w:pPr>
      <w:r w:rsidRPr="00A369A4">
        <w:rPr>
          <w:b/>
        </w:rPr>
        <w:t xml:space="preserve">Nellie Drew, </w:t>
      </w:r>
      <w:proofErr w:type="spellStart"/>
      <w:r w:rsidRPr="00A369A4">
        <w:rPr>
          <w:b/>
        </w:rPr>
        <w:t>Esq</w:t>
      </w:r>
      <w:proofErr w:type="spellEnd"/>
    </w:p>
    <w:p w:rsidR="00D5086C" w:rsidRPr="00D5086C" w:rsidRDefault="00D5086C" w:rsidP="00A369A4">
      <w:pPr>
        <w:tabs>
          <w:tab w:val="left" w:pos="5428"/>
        </w:tabs>
        <w:spacing w:after="0"/>
      </w:pPr>
      <w:r w:rsidRPr="00D5086C">
        <w:t>Director, UB Center for the Advancement of Sport</w:t>
      </w:r>
    </w:p>
    <w:p w:rsidR="00D5086C" w:rsidRDefault="00D5086C" w:rsidP="00A369A4">
      <w:pPr>
        <w:tabs>
          <w:tab w:val="left" w:pos="5428"/>
        </w:tabs>
        <w:spacing w:after="0"/>
      </w:pPr>
      <w:r w:rsidRPr="00D5086C">
        <w:t>Professor of Practice, Sports Law</w:t>
      </w:r>
    </w:p>
    <w:p w:rsidR="00D5086C" w:rsidRPr="00D5086C" w:rsidRDefault="00D5086C" w:rsidP="00A369A4">
      <w:pPr>
        <w:tabs>
          <w:tab w:val="left" w:pos="5428"/>
        </w:tabs>
        <w:spacing w:after="0"/>
      </w:pPr>
      <w:r>
        <w:t>Facilitator of cross-disciplinary programming to facilitate understanding of legal and regulatory issues in context in the sports industry</w:t>
      </w:r>
    </w:p>
    <w:sectPr w:rsidR="00D5086C" w:rsidRPr="00D508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CDF"/>
    <w:rsid w:val="000B0CDF"/>
    <w:rsid w:val="000C24CC"/>
    <w:rsid w:val="00126D01"/>
    <w:rsid w:val="00321AFB"/>
    <w:rsid w:val="00620BB6"/>
    <w:rsid w:val="00647BBF"/>
    <w:rsid w:val="007E4581"/>
    <w:rsid w:val="008624F0"/>
    <w:rsid w:val="00962D23"/>
    <w:rsid w:val="00A230FE"/>
    <w:rsid w:val="00A369A4"/>
    <w:rsid w:val="00C30D36"/>
    <w:rsid w:val="00C76E6B"/>
    <w:rsid w:val="00CB0AD8"/>
    <w:rsid w:val="00D13BAE"/>
    <w:rsid w:val="00D5086C"/>
    <w:rsid w:val="00E55E5E"/>
    <w:rsid w:val="00EC5EBB"/>
    <w:rsid w:val="00ED4195"/>
    <w:rsid w:val="00F13F44"/>
    <w:rsid w:val="00F84C3A"/>
    <w:rsid w:val="00F91ADB"/>
    <w:rsid w:val="00FD4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B75779"/>
  <w15:docId w15:val="{E0A41DE7-54D2-8B47-8C83-EBA227D3C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624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drew@buffalo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at Buffalo</Company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Drew</dc:creator>
  <cp:keywords/>
  <dc:description/>
  <cp:lastModifiedBy>Helen Drew</cp:lastModifiedBy>
  <cp:revision>2</cp:revision>
  <dcterms:created xsi:type="dcterms:W3CDTF">2020-01-24T19:11:00Z</dcterms:created>
  <dcterms:modified xsi:type="dcterms:W3CDTF">2020-01-24T19:11:00Z</dcterms:modified>
</cp:coreProperties>
</file>